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A08" w:rsidRPr="00E600EE" w:rsidRDefault="00E600EE" w:rsidP="00461A08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   </w:t>
      </w:r>
      <w:r w:rsidR="00461A08" w:rsidRPr="00E600EE">
        <w:rPr>
          <w:sz w:val="36"/>
          <w:szCs w:val="36"/>
          <w:lang w:val="ru-RU"/>
        </w:rPr>
        <w:t>«Театральная деятельность в детском саду»</w:t>
      </w:r>
      <w:r>
        <w:rPr>
          <w:sz w:val="36"/>
          <w:szCs w:val="36"/>
          <w:lang w:val="ru-RU"/>
        </w:rPr>
        <w:t>.</w:t>
      </w:r>
    </w:p>
    <w:p w:rsidR="00461A08" w:rsidRPr="00E600EE" w:rsidRDefault="00461A08" w:rsidP="00461A08">
      <w:pPr>
        <w:rPr>
          <w:sz w:val="28"/>
          <w:szCs w:val="28"/>
          <w:lang w:val="ru-RU"/>
        </w:rPr>
      </w:pPr>
    </w:p>
    <w:p w:rsidR="00461A08" w:rsidRPr="00E600EE" w:rsidRDefault="00461A08" w:rsidP="00461A08">
      <w:pPr>
        <w:rPr>
          <w:sz w:val="28"/>
          <w:szCs w:val="28"/>
          <w:lang w:val="ru-RU"/>
        </w:rPr>
      </w:pPr>
      <w:r w:rsidRPr="00E600EE">
        <w:rPr>
          <w:sz w:val="28"/>
          <w:szCs w:val="28"/>
          <w:lang w:val="ru-RU"/>
        </w:rPr>
        <w:t xml:space="preserve">Воспитательные возможности театрализованной деятельности широки. Участвуя в ней, дети знакомятся с окружающим миром во всем его многообразии через образы, краски, звуки, а </w:t>
      </w:r>
      <w:proofErr w:type="gramStart"/>
      <w:r w:rsidRPr="00E600EE">
        <w:rPr>
          <w:sz w:val="28"/>
          <w:szCs w:val="28"/>
          <w:lang w:val="ru-RU"/>
        </w:rPr>
        <w:t>умело</w:t>
      </w:r>
      <w:proofErr w:type="gramEnd"/>
      <w:r w:rsidRPr="00E600EE">
        <w:rPr>
          <w:sz w:val="28"/>
          <w:szCs w:val="28"/>
          <w:lang w:val="ru-RU"/>
        </w:rPr>
        <w:t xml:space="preserve"> поставленные вопросы заставляют их думать, анализировать, делать выводы и обобщения. С умственным развитием тесно связано и совершенствование речи. В процессе работы над выразительностью реплик персонажей, собственных высказываний незаметно активизируется словарь ребенка, совершенствуется звуковая культура речи, ее интонационный строй.</w:t>
      </w:r>
    </w:p>
    <w:p w:rsidR="00461A08" w:rsidRPr="00E600EE" w:rsidRDefault="00461A08" w:rsidP="00461A08">
      <w:pPr>
        <w:rPr>
          <w:sz w:val="28"/>
          <w:szCs w:val="28"/>
          <w:lang w:val="ru-RU"/>
        </w:rPr>
      </w:pPr>
    </w:p>
    <w:p w:rsidR="00461A08" w:rsidRPr="00E600EE" w:rsidRDefault="00461A08" w:rsidP="00461A08">
      <w:pPr>
        <w:rPr>
          <w:sz w:val="28"/>
          <w:szCs w:val="28"/>
          <w:lang w:val="ru-RU"/>
        </w:rPr>
      </w:pPr>
      <w:r w:rsidRPr="00E600EE">
        <w:rPr>
          <w:sz w:val="28"/>
          <w:szCs w:val="28"/>
          <w:lang w:val="ru-RU"/>
        </w:rPr>
        <w:t>Можно сказать, что театрализованная деятельность является источником развития чувств, глубоких переживаний и открытий ребенка, приобщает его к духовным ценностям. Но не менее важно, что театрализованные занятия развивают эмоциональную сферу ребенка, заставляют его сочувствовать персонажам, сопереживать разыгрываемые события.</w:t>
      </w:r>
    </w:p>
    <w:p w:rsidR="00461A08" w:rsidRPr="00E600EE" w:rsidRDefault="00461A08" w:rsidP="00461A08">
      <w:pPr>
        <w:rPr>
          <w:sz w:val="28"/>
          <w:szCs w:val="28"/>
          <w:lang w:val="ru-RU"/>
        </w:rPr>
      </w:pPr>
      <w:r w:rsidRPr="00E600EE">
        <w:rPr>
          <w:sz w:val="28"/>
          <w:szCs w:val="28"/>
          <w:lang w:val="ru-RU"/>
        </w:rPr>
        <w:t xml:space="preserve">Таким образом, театрализованная деятельность - важнейшее средство развития у детей </w:t>
      </w:r>
      <w:proofErr w:type="spellStart"/>
      <w:r w:rsidRPr="00E600EE">
        <w:rPr>
          <w:sz w:val="28"/>
          <w:szCs w:val="28"/>
          <w:lang w:val="ru-RU"/>
        </w:rPr>
        <w:t>эмпатии</w:t>
      </w:r>
      <w:proofErr w:type="spellEnd"/>
      <w:r w:rsidRPr="00E600EE">
        <w:rPr>
          <w:sz w:val="28"/>
          <w:szCs w:val="28"/>
          <w:lang w:val="ru-RU"/>
        </w:rPr>
        <w:t>, т. е. способности распознавать эмоциональное состояние человека по мимике, жестам, интонации, умения ставить себя на его место в различных ситуациях, находить адекватные способы содействия.</w:t>
      </w:r>
    </w:p>
    <w:p w:rsidR="00461A08" w:rsidRPr="00E600EE" w:rsidRDefault="00461A08" w:rsidP="00461A08">
      <w:pPr>
        <w:rPr>
          <w:sz w:val="28"/>
          <w:szCs w:val="28"/>
          <w:lang w:val="ru-RU"/>
        </w:rPr>
      </w:pPr>
      <w:r w:rsidRPr="00E600EE">
        <w:rPr>
          <w:sz w:val="28"/>
          <w:szCs w:val="28"/>
          <w:lang w:val="ru-RU"/>
        </w:rPr>
        <w:t>«Чтобы веселиться чужым весельем и сочувствовать чужому горю, нужно уметь с помощью воображения перенестись в положение другого человека, мысленно стать на его место».</w:t>
      </w:r>
    </w:p>
    <w:p w:rsidR="00461A08" w:rsidRPr="00E600EE" w:rsidRDefault="00461A08" w:rsidP="00461A08">
      <w:pPr>
        <w:rPr>
          <w:sz w:val="28"/>
          <w:szCs w:val="28"/>
          <w:lang w:val="ru-RU"/>
        </w:rPr>
      </w:pPr>
      <w:r w:rsidRPr="00E600EE">
        <w:rPr>
          <w:sz w:val="28"/>
          <w:szCs w:val="28"/>
          <w:lang w:val="ru-RU"/>
        </w:rPr>
        <w:t>Б. М. Теплов</w:t>
      </w:r>
    </w:p>
    <w:p w:rsidR="00461A08" w:rsidRPr="00E600EE" w:rsidRDefault="00461A08" w:rsidP="00461A08">
      <w:pPr>
        <w:rPr>
          <w:sz w:val="28"/>
          <w:szCs w:val="28"/>
          <w:lang w:val="ru-RU"/>
        </w:rPr>
      </w:pPr>
    </w:p>
    <w:p w:rsidR="00461A08" w:rsidRPr="00E600EE" w:rsidRDefault="00461A08" w:rsidP="00461A08">
      <w:pPr>
        <w:rPr>
          <w:sz w:val="28"/>
          <w:szCs w:val="28"/>
          <w:lang w:val="ru-RU"/>
        </w:rPr>
      </w:pPr>
      <w:r w:rsidRPr="00E600EE">
        <w:rPr>
          <w:sz w:val="28"/>
          <w:szCs w:val="28"/>
          <w:lang w:val="ru-RU"/>
        </w:rPr>
        <w:t>Содержание театрализованных занятий</w:t>
      </w:r>
    </w:p>
    <w:p w:rsidR="00461A08" w:rsidRPr="00E600EE" w:rsidRDefault="00461A08" w:rsidP="00461A08">
      <w:pPr>
        <w:rPr>
          <w:sz w:val="28"/>
          <w:szCs w:val="28"/>
          <w:lang w:val="ru-RU"/>
        </w:rPr>
      </w:pPr>
      <w:r w:rsidRPr="00E600EE">
        <w:rPr>
          <w:sz w:val="28"/>
          <w:szCs w:val="28"/>
          <w:lang w:val="ru-RU"/>
        </w:rPr>
        <w:t>Безусловно, что в театрализованной деятельности огромную роль играет воспитатель. Следует подчеркнуть, что театрализованные занятия должны выполнять одновременно познавательную, воспитательную и развивающую функции и ни в коем случае сводится к подготовке выступлений.</w:t>
      </w:r>
    </w:p>
    <w:p w:rsidR="00461A08" w:rsidRPr="00E600EE" w:rsidRDefault="00461A08" w:rsidP="00461A08">
      <w:pPr>
        <w:rPr>
          <w:sz w:val="28"/>
          <w:szCs w:val="28"/>
          <w:lang w:val="ru-RU"/>
        </w:rPr>
      </w:pPr>
      <w:r w:rsidRPr="00E600EE">
        <w:rPr>
          <w:sz w:val="28"/>
          <w:szCs w:val="28"/>
          <w:lang w:val="ru-RU"/>
        </w:rPr>
        <w:t>Содержание театрализованных занятий включает в себя:</w:t>
      </w:r>
    </w:p>
    <w:p w:rsidR="00461A08" w:rsidRPr="00E600EE" w:rsidRDefault="00461A08" w:rsidP="00461A08">
      <w:pPr>
        <w:rPr>
          <w:sz w:val="28"/>
          <w:szCs w:val="28"/>
          <w:lang w:val="ru-RU"/>
        </w:rPr>
      </w:pPr>
      <w:r w:rsidRPr="00E600EE">
        <w:rPr>
          <w:sz w:val="28"/>
          <w:szCs w:val="28"/>
          <w:lang w:val="ru-RU"/>
        </w:rPr>
        <w:t>Просмотр кукольных спектаклей и беседы по ним;</w:t>
      </w:r>
    </w:p>
    <w:p w:rsidR="00461A08" w:rsidRPr="00E600EE" w:rsidRDefault="00461A08" w:rsidP="00461A08">
      <w:pPr>
        <w:rPr>
          <w:sz w:val="28"/>
          <w:szCs w:val="28"/>
          <w:lang w:val="ru-RU"/>
        </w:rPr>
      </w:pPr>
      <w:r w:rsidRPr="00E600EE">
        <w:rPr>
          <w:sz w:val="28"/>
          <w:szCs w:val="28"/>
          <w:lang w:val="ru-RU"/>
        </w:rPr>
        <w:lastRenderedPageBreak/>
        <w:t>Разыгрывание разнообразных сказок и инсценировок;</w:t>
      </w:r>
    </w:p>
    <w:p w:rsidR="00461A08" w:rsidRPr="00E600EE" w:rsidRDefault="00461A08" w:rsidP="00461A08">
      <w:pPr>
        <w:rPr>
          <w:sz w:val="28"/>
          <w:szCs w:val="28"/>
          <w:lang w:val="ru-RU"/>
        </w:rPr>
      </w:pPr>
      <w:r w:rsidRPr="00E600EE">
        <w:rPr>
          <w:sz w:val="28"/>
          <w:szCs w:val="28"/>
          <w:lang w:val="ru-RU"/>
        </w:rPr>
        <w:t>Упражнения по формированию выразительности исполнения (вербальной и невербальной);</w:t>
      </w:r>
    </w:p>
    <w:p w:rsidR="00461A08" w:rsidRPr="00E600EE" w:rsidRDefault="00461A08" w:rsidP="00461A08">
      <w:pPr>
        <w:rPr>
          <w:sz w:val="28"/>
          <w:szCs w:val="28"/>
          <w:lang w:val="ru-RU"/>
        </w:rPr>
      </w:pPr>
      <w:r w:rsidRPr="00E600EE">
        <w:rPr>
          <w:sz w:val="28"/>
          <w:szCs w:val="28"/>
          <w:lang w:val="ru-RU"/>
        </w:rPr>
        <w:t>Упражнения по социально-эмоциональному развитию детей дошкольного возраста;</w:t>
      </w:r>
    </w:p>
    <w:p w:rsidR="00461A08" w:rsidRPr="00E600EE" w:rsidRDefault="00461A08" w:rsidP="00461A08">
      <w:pPr>
        <w:rPr>
          <w:sz w:val="28"/>
          <w:szCs w:val="28"/>
          <w:lang w:val="ru-RU"/>
        </w:rPr>
      </w:pPr>
      <w:r w:rsidRPr="00E600EE">
        <w:rPr>
          <w:sz w:val="28"/>
          <w:szCs w:val="28"/>
          <w:lang w:val="ru-RU"/>
        </w:rPr>
        <w:t>Поэтому содержанием таких занятий является не только знакомство с текстом какого-либо литературного произведения или сказки, но и жестами, мимикой, движением, костюмами.</w:t>
      </w:r>
    </w:p>
    <w:p w:rsidR="00461A08" w:rsidRPr="00E600EE" w:rsidRDefault="00461A08" w:rsidP="00461A08">
      <w:pPr>
        <w:rPr>
          <w:sz w:val="28"/>
          <w:szCs w:val="28"/>
          <w:lang w:val="ru-RU"/>
        </w:rPr>
      </w:pPr>
    </w:p>
    <w:p w:rsidR="00461A08" w:rsidRPr="00E600EE" w:rsidRDefault="00461A08" w:rsidP="00461A08">
      <w:pPr>
        <w:rPr>
          <w:sz w:val="28"/>
          <w:szCs w:val="28"/>
          <w:lang w:val="ru-RU"/>
        </w:rPr>
      </w:pPr>
      <w:r w:rsidRPr="00E600EE">
        <w:rPr>
          <w:sz w:val="28"/>
          <w:szCs w:val="28"/>
          <w:lang w:val="ru-RU"/>
        </w:rPr>
        <w:t>Построение среды для театрализованной деятельности.</w:t>
      </w:r>
    </w:p>
    <w:p w:rsidR="00461A08" w:rsidRPr="00E600EE" w:rsidRDefault="00461A08" w:rsidP="00461A08">
      <w:pPr>
        <w:rPr>
          <w:sz w:val="28"/>
          <w:szCs w:val="28"/>
          <w:lang w:val="ru-RU"/>
        </w:rPr>
      </w:pPr>
      <w:r w:rsidRPr="00E600EE">
        <w:rPr>
          <w:sz w:val="28"/>
          <w:szCs w:val="28"/>
          <w:lang w:val="ru-RU"/>
        </w:rPr>
        <w:t>Среда является одним из основных средств развития личности ребенка, источником его индивидуальных знаний и социального опыта. Предметно-пространственная среда должна не только обеспечивать совместную театрализованную деятельность детей, но и являться основой самостоятельного творчества каждого ребенка, своеобразной формой его самообразования. Поэтому при проектировании предметно-пространственной среды, обеспечивающей театрализованную деятельность детей, следует учитывать.</w:t>
      </w:r>
    </w:p>
    <w:p w:rsidR="00461A08" w:rsidRPr="00E600EE" w:rsidRDefault="00461A08" w:rsidP="00461A08">
      <w:pPr>
        <w:rPr>
          <w:sz w:val="28"/>
          <w:szCs w:val="28"/>
          <w:lang w:val="ru-RU"/>
        </w:rPr>
      </w:pPr>
      <w:r w:rsidRPr="00E600EE">
        <w:rPr>
          <w:sz w:val="28"/>
          <w:szCs w:val="28"/>
          <w:lang w:val="ru-RU"/>
        </w:rPr>
        <w:t>Индивидуальные социально-психологические особенности ребенка;</w:t>
      </w:r>
    </w:p>
    <w:p w:rsidR="00461A08" w:rsidRPr="00E600EE" w:rsidRDefault="00461A08" w:rsidP="00461A08">
      <w:pPr>
        <w:rPr>
          <w:sz w:val="28"/>
          <w:szCs w:val="28"/>
          <w:lang w:val="ru-RU"/>
        </w:rPr>
      </w:pPr>
      <w:r w:rsidRPr="00E600EE">
        <w:rPr>
          <w:sz w:val="28"/>
          <w:szCs w:val="28"/>
          <w:lang w:val="ru-RU"/>
        </w:rPr>
        <w:t>Особенности его эмоционально-личностного развития;</w:t>
      </w:r>
    </w:p>
    <w:p w:rsidR="00461A08" w:rsidRPr="00E600EE" w:rsidRDefault="00461A08" w:rsidP="00461A08">
      <w:pPr>
        <w:rPr>
          <w:sz w:val="28"/>
          <w:szCs w:val="28"/>
          <w:lang w:val="ru-RU"/>
        </w:rPr>
      </w:pPr>
      <w:r w:rsidRPr="00E600EE">
        <w:rPr>
          <w:sz w:val="28"/>
          <w:szCs w:val="28"/>
          <w:lang w:val="ru-RU"/>
        </w:rPr>
        <w:t>Интересы, склонности, предпочтения и потребности;</w:t>
      </w:r>
    </w:p>
    <w:p w:rsidR="00461A08" w:rsidRPr="00E600EE" w:rsidRDefault="00461A08" w:rsidP="00461A08">
      <w:pPr>
        <w:rPr>
          <w:sz w:val="28"/>
          <w:szCs w:val="28"/>
          <w:lang w:val="ru-RU"/>
        </w:rPr>
      </w:pPr>
      <w:r w:rsidRPr="00E600EE">
        <w:rPr>
          <w:sz w:val="28"/>
          <w:szCs w:val="28"/>
          <w:lang w:val="ru-RU"/>
        </w:rPr>
        <w:t>Любознательность, исследовательский интерес и творческие способности;</w:t>
      </w:r>
    </w:p>
    <w:p w:rsidR="00461A08" w:rsidRPr="00E600EE" w:rsidRDefault="00461A08" w:rsidP="00461A08">
      <w:pPr>
        <w:rPr>
          <w:sz w:val="28"/>
          <w:szCs w:val="28"/>
          <w:lang w:val="ru-RU"/>
        </w:rPr>
      </w:pPr>
      <w:r w:rsidRPr="00E600EE">
        <w:rPr>
          <w:sz w:val="28"/>
          <w:szCs w:val="28"/>
          <w:lang w:val="ru-RU"/>
        </w:rPr>
        <w:t xml:space="preserve">Возрастные и </w:t>
      </w:r>
      <w:proofErr w:type="spellStart"/>
      <w:r w:rsidRPr="00E600EE">
        <w:rPr>
          <w:sz w:val="28"/>
          <w:szCs w:val="28"/>
          <w:lang w:val="ru-RU"/>
        </w:rPr>
        <w:t>полоролевые</w:t>
      </w:r>
      <w:proofErr w:type="spellEnd"/>
      <w:r w:rsidRPr="00E600EE">
        <w:rPr>
          <w:sz w:val="28"/>
          <w:szCs w:val="28"/>
          <w:lang w:val="ru-RU"/>
        </w:rPr>
        <w:t xml:space="preserve"> особенности;</w:t>
      </w:r>
    </w:p>
    <w:p w:rsidR="00461A08" w:rsidRPr="00E600EE" w:rsidRDefault="00461A08" w:rsidP="00461A08">
      <w:pPr>
        <w:rPr>
          <w:sz w:val="28"/>
          <w:szCs w:val="28"/>
          <w:lang w:val="ru-RU"/>
        </w:rPr>
      </w:pPr>
    </w:p>
    <w:p w:rsidR="00461A08" w:rsidRPr="00E600EE" w:rsidRDefault="00461A08" w:rsidP="00461A08">
      <w:pPr>
        <w:rPr>
          <w:sz w:val="28"/>
          <w:szCs w:val="28"/>
          <w:lang w:val="ru-RU"/>
        </w:rPr>
      </w:pPr>
      <w:r w:rsidRPr="00E600EE">
        <w:rPr>
          <w:sz w:val="28"/>
          <w:szCs w:val="28"/>
          <w:lang w:val="ru-RU"/>
        </w:rPr>
        <w:t>Театр и родители?!</w:t>
      </w:r>
    </w:p>
    <w:p w:rsidR="00461A08" w:rsidRPr="00E600EE" w:rsidRDefault="00461A08" w:rsidP="00461A08">
      <w:pPr>
        <w:rPr>
          <w:sz w:val="28"/>
          <w:szCs w:val="28"/>
          <w:lang w:val="ru-RU"/>
        </w:rPr>
      </w:pPr>
      <w:r w:rsidRPr="00E600EE">
        <w:rPr>
          <w:sz w:val="28"/>
          <w:szCs w:val="28"/>
          <w:lang w:val="ru-RU"/>
        </w:rPr>
        <w:t>Развитие театральной деятельности в дошкольных образовательных учреждениях и накопление эмоционально-чувственного опыта у детей - длительная работа, которая требует участия родителей. Важно участие родителей в тематических вечерах, в которых родители и дети являются равноправными участниками.</w:t>
      </w:r>
    </w:p>
    <w:p w:rsidR="00461A08" w:rsidRPr="00E600EE" w:rsidRDefault="00461A08" w:rsidP="00461A08">
      <w:pPr>
        <w:rPr>
          <w:sz w:val="28"/>
          <w:szCs w:val="28"/>
          <w:lang w:val="ru-RU"/>
        </w:rPr>
      </w:pPr>
    </w:p>
    <w:p w:rsidR="00461A08" w:rsidRPr="00E600EE" w:rsidRDefault="00461A08" w:rsidP="00461A08">
      <w:pPr>
        <w:rPr>
          <w:sz w:val="28"/>
          <w:szCs w:val="28"/>
          <w:lang w:val="ru-RU"/>
        </w:rPr>
      </w:pPr>
      <w:r w:rsidRPr="00E600EE">
        <w:rPr>
          <w:sz w:val="28"/>
          <w:szCs w:val="28"/>
          <w:lang w:val="ru-RU"/>
        </w:rPr>
        <w:lastRenderedPageBreak/>
        <w:t>Важно участие родителей в таких вечерах в качестве исполнителей роли, авторов текста, изготовителей декораций, костюмов и т. д. В любом случае совместная работа педагогов и родителей способствует интеллектуальному, эмоциональному и эстетическому развитию детей.</w:t>
      </w:r>
    </w:p>
    <w:p w:rsidR="00461A08" w:rsidRPr="00E600EE" w:rsidRDefault="00461A08" w:rsidP="00461A08">
      <w:pPr>
        <w:rPr>
          <w:sz w:val="28"/>
          <w:szCs w:val="28"/>
          <w:lang w:val="ru-RU"/>
        </w:rPr>
      </w:pPr>
      <w:r w:rsidRPr="00E600EE">
        <w:rPr>
          <w:sz w:val="28"/>
          <w:szCs w:val="28"/>
          <w:lang w:val="ru-RU"/>
        </w:rPr>
        <w:t>Необходимо участие родителей в театральной деятельности. Это вызывает у детей много эмоций, обостряет чувства гордости за родителей, которые участвуют в театрализованных постановках.</w:t>
      </w:r>
    </w:p>
    <w:p w:rsidR="00CD1A9C" w:rsidRPr="00E600EE" w:rsidRDefault="00CD1A9C" w:rsidP="00461A08">
      <w:pPr>
        <w:rPr>
          <w:sz w:val="28"/>
          <w:szCs w:val="28"/>
          <w:lang w:val="ru-RU"/>
        </w:rPr>
      </w:pPr>
    </w:p>
    <w:sectPr w:rsidR="00CD1A9C" w:rsidRPr="00E600EE" w:rsidSect="00CD1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61A08"/>
    <w:rsid w:val="001779FA"/>
    <w:rsid w:val="00461A08"/>
    <w:rsid w:val="007C62EB"/>
    <w:rsid w:val="00CD1A9C"/>
    <w:rsid w:val="00E600EE"/>
    <w:rsid w:val="00E96174"/>
    <w:rsid w:val="00ED4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9FA"/>
  </w:style>
  <w:style w:type="paragraph" w:styleId="1">
    <w:name w:val="heading 1"/>
    <w:basedOn w:val="a"/>
    <w:next w:val="a"/>
    <w:link w:val="10"/>
    <w:uiPriority w:val="9"/>
    <w:qFormat/>
    <w:rsid w:val="001779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779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779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79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79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79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79F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79F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79F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79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779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779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779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779F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779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779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779F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779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779F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779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779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779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779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779FA"/>
    <w:rPr>
      <w:b/>
      <w:bCs/>
    </w:rPr>
  </w:style>
  <w:style w:type="character" w:styleId="a9">
    <w:name w:val="Emphasis"/>
    <w:basedOn w:val="a0"/>
    <w:uiPriority w:val="20"/>
    <w:qFormat/>
    <w:rsid w:val="001779FA"/>
    <w:rPr>
      <w:i/>
      <w:iCs/>
    </w:rPr>
  </w:style>
  <w:style w:type="paragraph" w:styleId="aa">
    <w:name w:val="No Spacing"/>
    <w:uiPriority w:val="1"/>
    <w:qFormat/>
    <w:rsid w:val="001779F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779F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779F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779F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779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779F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779F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779F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779F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779F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779F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779F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3150</Characters>
  <Application>Microsoft Office Word</Application>
  <DocSecurity>0</DocSecurity>
  <Lines>26</Lines>
  <Paragraphs>7</Paragraphs>
  <ScaleCrop>false</ScaleCrop>
  <Company/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4</cp:revision>
  <dcterms:created xsi:type="dcterms:W3CDTF">2013-12-17T15:43:00Z</dcterms:created>
  <dcterms:modified xsi:type="dcterms:W3CDTF">2013-12-17T15:45:00Z</dcterms:modified>
</cp:coreProperties>
</file>