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36" w:rsidRDefault="00442A36" w:rsidP="00442A36">
      <w:pPr>
        <w:pStyle w:val="a4"/>
        <w:jc w:val="center"/>
        <w:rPr>
          <w:sz w:val="24"/>
          <w:szCs w:val="24"/>
        </w:rPr>
      </w:pPr>
      <w:r w:rsidRPr="004E084E">
        <w:rPr>
          <w:sz w:val="24"/>
          <w:szCs w:val="24"/>
        </w:rPr>
        <w:t xml:space="preserve">Настольно – дидактическая игра </w:t>
      </w:r>
      <w:r w:rsidRPr="004E084E">
        <w:rPr>
          <w:b/>
          <w:sz w:val="24"/>
          <w:szCs w:val="24"/>
        </w:rPr>
        <w:t>«</w:t>
      </w:r>
      <w:r w:rsidRPr="004E084E">
        <w:rPr>
          <w:b/>
          <w:sz w:val="32"/>
          <w:szCs w:val="32"/>
        </w:rPr>
        <w:t>Накорми зверя</w:t>
      </w:r>
      <w:r w:rsidRPr="004E084E">
        <w:rPr>
          <w:b/>
          <w:sz w:val="24"/>
          <w:szCs w:val="24"/>
        </w:rPr>
        <w:t>»</w:t>
      </w:r>
      <w:r w:rsidRPr="004E084E">
        <w:rPr>
          <w:sz w:val="24"/>
          <w:szCs w:val="24"/>
        </w:rPr>
        <w:t xml:space="preserve"> </w:t>
      </w:r>
    </w:p>
    <w:p w:rsidR="00442A36" w:rsidRDefault="00442A36" w:rsidP="00442A36">
      <w:pPr>
        <w:pStyle w:val="a4"/>
        <w:jc w:val="center"/>
        <w:rPr>
          <w:sz w:val="24"/>
          <w:szCs w:val="24"/>
        </w:rPr>
      </w:pPr>
      <w:r w:rsidRPr="004E084E">
        <w:rPr>
          <w:sz w:val="24"/>
          <w:szCs w:val="24"/>
        </w:rPr>
        <w:t xml:space="preserve">для детей 2 – 4 лет </w:t>
      </w:r>
    </w:p>
    <w:p w:rsidR="006F6600" w:rsidRDefault="00442A36" w:rsidP="006F6600">
      <w:pPr>
        <w:pStyle w:val="a4"/>
        <w:jc w:val="center"/>
        <w:rPr>
          <w:sz w:val="24"/>
          <w:szCs w:val="24"/>
        </w:rPr>
      </w:pPr>
      <w:r w:rsidRPr="004E084E">
        <w:rPr>
          <w:sz w:val="24"/>
          <w:szCs w:val="24"/>
        </w:rPr>
        <w:t>на развитие моторики пальцев рук</w:t>
      </w:r>
    </w:p>
    <w:p w:rsidR="00442A36" w:rsidRPr="00374BD3" w:rsidRDefault="006F6600" w:rsidP="006F6600">
      <w:pPr>
        <w:pStyle w:val="a4"/>
        <w:jc w:val="both"/>
        <w:rPr>
          <w:sz w:val="24"/>
          <w:szCs w:val="24"/>
        </w:rPr>
      </w:pPr>
      <w:r>
        <w:rPr>
          <w:rFonts w:eastAsia="Times New Roman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641985</wp:posOffset>
            </wp:positionV>
            <wp:extent cx="2609850" cy="1467485"/>
            <wp:effectExtent l="19050" t="0" r="0" b="0"/>
            <wp:wrapSquare wrapText="bothSides"/>
            <wp:docPr id="1" name="Рисунок 0" descr="P_20180329_13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80329_1334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2A36" w:rsidRPr="00374BD3">
        <w:rPr>
          <w:rFonts w:eastAsia="Times New Roman" w:cs="Arial"/>
          <w:sz w:val="24"/>
          <w:szCs w:val="24"/>
        </w:rPr>
        <w:t xml:space="preserve">Существует прямая взаимосвязь развития речи с уровнем развития общей и мелкой моторики. У нас подобраны игры направленные на развитие сенсорного восприятия, мелкой моторики, воображения, речи. </w:t>
      </w:r>
      <w:r w:rsidR="00374BD3" w:rsidRPr="00374BD3">
        <w:rPr>
          <w:sz w:val="24"/>
          <w:szCs w:val="24"/>
        </w:rPr>
        <w:t xml:space="preserve">Это: мозаики, </w:t>
      </w:r>
      <w:r w:rsidR="00442A36" w:rsidRPr="00374BD3">
        <w:rPr>
          <w:sz w:val="24"/>
          <w:szCs w:val="24"/>
        </w:rPr>
        <w:t>пирамидки, наборы колец разной величины для нанизывания их на стержень, разной величины вкладыши, игрушки с открывающимися детал</w:t>
      </w:r>
      <w:r w:rsidR="00374BD3">
        <w:rPr>
          <w:sz w:val="24"/>
          <w:szCs w:val="24"/>
        </w:rPr>
        <w:t>ями, логические домики, шнуровки,</w:t>
      </w:r>
      <w:r w:rsidR="00442A36" w:rsidRPr="00374BD3">
        <w:rPr>
          <w:sz w:val="24"/>
          <w:szCs w:val="24"/>
        </w:rPr>
        <w:t xml:space="preserve"> игры с карандашами, грецкими орехами и крупой, пальчиковый бассейн.</w:t>
      </w:r>
    </w:p>
    <w:p w:rsidR="00442A36" w:rsidRPr="00CC56D6" w:rsidRDefault="00442A36" w:rsidP="00442A36">
      <w:pPr>
        <w:pStyle w:val="a4"/>
        <w:rPr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>Хотела бы с Вами поделиться</w:t>
      </w:r>
      <w:r w:rsidRPr="00F413FA">
        <w:rPr>
          <w:rFonts w:cs="Arial"/>
          <w:sz w:val="24"/>
          <w:szCs w:val="24"/>
          <w:shd w:val="clear" w:color="auto" w:fill="FFFFFF"/>
        </w:rPr>
        <w:t> </w:t>
      </w:r>
      <w:r w:rsidRPr="00F413FA">
        <w:rPr>
          <w:rStyle w:val="a3"/>
          <w:rFonts w:cs="Arial"/>
          <w:sz w:val="24"/>
          <w:szCs w:val="24"/>
          <w:bdr w:val="none" w:sz="0" w:space="0" w:color="auto" w:frame="1"/>
          <w:shd w:val="clear" w:color="auto" w:fill="FFFFFF"/>
        </w:rPr>
        <w:t>дидактической игрой</w:t>
      </w:r>
      <w:r w:rsidRPr="00F413FA">
        <w:rPr>
          <w:rFonts w:cs="Arial"/>
          <w:sz w:val="24"/>
          <w:szCs w:val="24"/>
          <w:shd w:val="clear" w:color="auto" w:fill="FFFFFF"/>
        </w:rPr>
        <w:t>, которую сделала своими руками для своих маленьких воспитанников младшей группы.</w:t>
      </w:r>
    </w:p>
    <w:p w:rsidR="00442A36" w:rsidRPr="004E084E" w:rsidRDefault="00442A36" w:rsidP="00442A36">
      <w:pPr>
        <w:pStyle w:val="a4"/>
        <w:rPr>
          <w:sz w:val="24"/>
          <w:szCs w:val="24"/>
        </w:rPr>
      </w:pPr>
      <w:r w:rsidRPr="004E084E">
        <w:rPr>
          <w:b/>
          <w:sz w:val="24"/>
          <w:szCs w:val="24"/>
        </w:rPr>
        <w:t>Цель:</w:t>
      </w:r>
      <w:r w:rsidRPr="004E084E">
        <w:rPr>
          <w:sz w:val="24"/>
          <w:szCs w:val="24"/>
        </w:rPr>
        <w:t xml:space="preserve"> Развитие моторики пальцев рук</w:t>
      </w:r>
    </w:p>
    <w:p w:rsidR="00442A36" w:rsidRPr="004E084E" w:rsidRDefault="006F6600" w:rsidP="00442A36">
      <w:pPr>
        <w:pStyle w:val="a4"/>
        <w:rPr>
          <w:sz w:val="24"/>
          <w:szCs w:val="24"/>
          <w:shd w:val="clear" w:color="auto" w:fill="FFFFFF"/>
        </w:rPr>
      </w:pPr>
      <w:r>
        <w:rPr>
          <w:b/>
          <w:noProof/>
          <w:sz w:val="24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posOffset>3089910</wp:posOffset>
            </wp:positionV>
            <wp:extent cx="2543175" cy="1428750"/>
            <wp:effectExtent l="19050" t="0" r="9525" b="0"/>
            <wp:wrapSquare wrapText="bothSides"/>
            <wp:docPr id="4" name="Рисунок 3" descr="P_20180329_15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80329_1541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2A36" w:rsidRPr="004E084E">
        <w:rPr>
          <w:b/>
          <w:sz w:val="24"/>
          <w:szCs w:val="24"/>
          <w:bdr w:val="none" w:sz="0" w:space="0" w:color="auto" w:frame="1"/>
          <w:shd w:val="clear" w:color="auto" w:fill="FFFFFF"/>
        </w:rPr>
        <w:t>Игровые действия</w:t>
      </w:r>
      <w:r w:rsidR="00442A36" w:rsidRPr="004E084E">
        <w:rPr>
          <w:b/>
          <w:sz w:val="24"/>
          <w:szCs w:val="24"/>
          <w:shd w:val="clear" w:color="auto" w:fill="FFFFFF"/>
        </w:rPr>
        <w:t>:</w:t>
      </w:r>
      <w:r w:rsidR="00442A36" w:rsidRPr="004E084E">
        <w:rPr>
          <w:sz w:val="24"/>
          <w:szCs w:val="24"/>
          <w:shd w:val="clear" w:color="auto" w:fill="FFFFFF"/>
        </w:rPr>
        <w:t xml:space="preserve"> Нужно </w:t>
      </w:r>
      <w:r w:rsidR="00442A36" w:rsidRPr="004E084E">
        <w:rPr>
          <w:rStyle w:val="a3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накормить животных</w:t>
      </w:r>
      <w:r w:rsidR="00442A36" w:rsidRPr="004E084E">
        <w:rPr>
          <w:sz w:val="24"/>
          <w:szCs w:val="24"/>
          <w:shd w:val="clear" w:color="auto" w:fill="FFFFFF"/>
        </w:rPr>
        <w:t> - брать пальчиками по одной макаронине и складывать в отверстие рта.</w:t>
      </w:r>
    </w:p>
    <w:p w:rsidR="00442A36" w:rsidRPr="004E084E" w:rsidRDefault="00442A36" w:rsidP="00442A36">
      <w:pPr>
        <w:pStyle w:val="a4"/>
        <w:rPr>
          <w:sz w:val="24"/>
          <w:szCs w:val="24"/>
          <w:shd w:val="clear" w:color="auto" w:fill="FFFFFF"/>
        </w:rPr>
      </w:pPr>
      <w:r w:rsidRPr="004E084E">
        <w:rPr>
          <w:b/>
          <w:sz w:val="24"/>
          <w:szCs w:val="24"/>
          <w:shd w:val="clear" w:color="auto" w:fill="FFFFFF"/>
        </w:rPr>
        <w:t>Оборудование</w:t>
      </w:r>
      <w:r w:rsidRPr="004E084E">
        <w:rPr>
          <w:sz w:val="24"/>
          <w:szCs w:val="24"/>
          <w:shd w:val="clear" w:color="auto" w:fill="FFFFFF"/>
        </w:rPr>
        <w:t>: пластиковые бутылки, на них наклеены изображения животного, мелкие макароны (горох, фасоль)</w:t>
      </w:r>
    </w:p>
    <w:p w:rsidR="00442A36" w:rsidRPr="004E084E" w:rsidRDefault="00442A36" w:rsidP="00442A36">
      <w:pPr>
        <w:pStyle w:val="a4"/>
        <w:rPr>
          <w:sz w:val="24"/>
          <w:szCs w:val="24"/>
          <w:shd w:val="clear" w:color="auto" w:fill="FFFFFF"/>
        </w:rPr>
      </w:pPr>
      <w:r w:rsidRPr="004E084E">
        <w:rPr>
          <w:b/>
          <w:sz w:val="24"/>
          <w:szCs w:val="24"/>
          <w:shd w:val="clear" w:color="auto" w:fill="FFFFFF"/>
        </w:rPr>
        <w:t>Изготовление пособия:</w:t>
      </w:r>
      <w:r w:rsidRPr="004E084E">
        <w:rPr>
          <w:sz w:val="24"/>
          <w:szCs w:val="24"/>
          <w:shd w:val="clear" w:color="auto" w:fill="FFFFFF"/>
        </w:rPr>
        <w:t xml:space="preserve"> Распечатала изображения головы животных </w:t>
      </w:r>
      <w:proofErr w:type="gramStart"/>
      <w:r w:rsidRPr="004E084E">
        <w:rPr>
          <w:sz w:val="24"/>
          <w:szCs w:val="24"/>
          <w:shd w:val="clear" w:color="auto" w:fill="FFFFFF"/>
        </w:rPr>
        <w:t xml:space="preserve">( </w:t>
      </w:r>
      <w:proofErr w:type="gramEnd"/>
      <w:r w:rsidRPr="004E084E">
        <w:rPr>
          <w:sz w:val="24"/>
          <w:szCs w:val="24"/>
          <w:shd w:val="clear" w:color="auto" w:fill="FFFFFF"/>
        </w:rPr>
        <w:t xml:space="preserve">у меня кошка, собака, корова). </w:t>
      </w:r>
      <w:proofErr w:type="spellStart"/>
      <w:r w:rsidRPr="004E084E">
        <w:rPr>
          <w:sz w:val="24"/>
          <w:szCs w:val="24"/>
          <w:shd w:val="clear" w:color="auto" w:fill="FFFFFF"/>
        </w:rPr>
        <w:t>Заламинировала</w:t>
      </w:r>
      <w:proofErr w:type="spellEnd"/>
      <w:r w:rsidRPr="004E084E">
        <w:rPr>
          <w:sz w:val="24"/>
          <w:szCs w:val="24"/>
          <w:shd w:val="clear" w:color="auto" w:fill="FFFFFF"/>
        </w:rPr>
        <w:t xml:space="preserve"> (можно обк</w:t>
      </w:r>
      <w:r w:rsidR="00374BD3">
        <w:rPr>
          <w:sz w:val="24"/>
          <w:szCs w:val="24"/>
          <w:shd w:val="clear" w:color="auto" w:fill="FFFFFF"/>
        </w:rPr>
        <w:t>леить скотчем) чтоб не запачкали</w:t>
      </w:r>
      <w:r w:rsidRPr="004E084E">
        <w:rPr>
          <w:sz w:val="24"/>
          <w:szCs w:val="24"/>
          <w:shd w:val="clear" w:color="auto" w:fill="FFFFFF"/>
        </w:rPr>
        <w:t>сь со временем. Вырезала картинки по контуру и приклеила на бок пластиковой бутылки. Сделала отверстие для рта.</w:t>
      </w:r>
    </w:p>
    <w:p w:rsidR="00442A36" w:rsidRPr="004E084E" w:rsidRDefault="00442A36" w:rsidP="00442A36">
      <w:pPr>
        <w:pStyle w:val="a4"/>
        <w:rPr>
          <w:sz w:val="24"/>
          <w:szCs w:val="24"/>
        </w:rPr>
      </w:pPr>
      <w:r w:rsidRPr="004E084E">
        <w:rPr>
          <w:b/>
          <w:sz w:val="24"/>
          <w:szCs w:val="24"/>
          <w:shd w:val="clear" w:color="auto" w:fill="FFFFFF"/>
        </w:rPr>
        <w:t>Ход игры:</w:t>
      </w:r>
      <w:r w:rsidRPr="004E084E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Восп</w:t>
      </w:r>
      <w:r w:rsidR="00374BD3">
        <w:rPr>
          <w:sz w:val="24"/>
          <w:szCs w:val="24"/>
          <w:shd w:val="clear" w:color="auto" w:fill="FFFFFF"/>
        </w:rPr>
        <w:t>итатель говорит детям, что зверу</w:t>
      </w:r>
      <w:r>
        <w:rPr>
          <w:sz w:val="24"/>
          <w:szCs w:val="24"/>
          <w:shd w:val="clear" w:color="auto" w:fill="FFFFFF"/>
        </w:rPr>
        <w:t>шки хотят кушать и надо их покормить. Дети с удовольствием это делают.</w:t>
      </w:r>
    </w:p>
    <w:p w:rsidR="00427F04" w:rsidRDefault="00427F04"/>
    <w:sectPr w:rsidR="00427F04" w:rsidSect="0058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A36"/>
    <w:rsid w:val="00374BD3"/>
    <w:rsid w:val="00427F04"/>
    <w:rsid w:val="00442A36"/>
    <w:rsid w:val="005214B4"/>
    <w:rsid w:val="006F6600"/>
    <w:rsid w:val="00755D6F"/>
    <w:rsid w:val="00B0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A36"/>
    <w:rPr>
      <w:b/>
      <w:bCs/>
    </w:rPr>
  </w:style>
  <w:style w:type="paragraph" w:styleId="a4">
    <w:name w:val="No Spacing"/>
    <w:uiPriority w:val="1"/>
    <w:qFormat/>
    <w:rsid w:val="00442A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2018-03-29T04:54:00Z</dcterms:created>
  <dcterms:modified xsi:type="dcterms:W3CDTF">2018-03-29T18:15:00Z</dcterms:modified>
</cp:coreProperties>
</file>